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30DB" w14:textId="4BAA3706" w:rsidR="00556E46" w:rsidRPr="00556E46" w:rsidRDefault="00DA78D4" w:rsidP="006D1EA4">
      <w:pPr>
        <w:jc w:val="center"/>
        <w:rPr>
          <w:b/>
          <w:bCs/>
          <w:color w:val="093254"/>
          <w:sz w:val="36"/>
          <w:szCs w:val="36"/>
        </w:rPr>
      </w:pPr>
      <w:r>
        <w:rPr>
          <w:b/>
          <w:bCs/>
          <w:color w:val="093254"/>
          <w:sz w:val="36"/>
          <w:szCs w:val="36"/>
        </w:rPr>
        <w:t xml:space="preserve"> </w:t>
      </w:r>
      <w:r w:rsidR="007041E0">
        <w:rPr>
          <w:b/>
          <w:bCs/>
          <w:color w:val="093254"/>
          <w:sz w:val="36"/>
          <w:szCs w:val="36"/>
        </w:rPr>
        <w:t xml:space="preserve">Course Title: </w:t>
      </w:r>
      <w:r w:rsidR="00C07B95">
        <w:rPr>
          <w:b/>
          <w:bCs/>
          <w:color w:val="093254"/>
          <w:sz w:val="36"/>
          <w:szCs w:val="36"/>
        </w:rPr>
        <w:t>Downstream</w:t>
      </w:r>
      <w:r w:rsidR="001A33AB">
        <w:rPr>
          <w:b/>
          <w:bCs/>
          <w:color w:val="093254"/>
          <w:sz w:val="36"/>
          <w:szCs w:val="36"/>
        </w:rPr>
        <w:t xml:space="preserve"> Processing</w:t>
      </w:r>
      <w:r>
        <w:rPr>
          <w:b/>
          <w:bCs/>
          <w:color w:val="093254"/>
          <w:sz w:val="36"/>
          <w:szCs w:val="36"/>
        </w:rPr>
        <w:t xml:space="preserve"> Lab Practical</w:t>
      </w:r>
    </w:p>
    <w:p w14:paraId="27A0AEB3" w14:textId="77777777" w:rsidR="00556E46" w:rsidRDefault="00556E46" w:rsidP="00556E46"/>
    <w:p w14:paraId="5A5AD12F" w14:textId="16648330" w:rsidR="00556E46" w:rsidRPr="00556E46" w:rsidRDefault="007041E0" w:rsidP="00556E46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Description</w:t>
      </w:r>
    </w:p>
    <w:p w14:paraId="48965BD7" w14:textId="45B54DCB" w:rsidR="007041E0" w:rsidRPr="001A33AB" w:rsidRDefault="00A8548C" w:rsidP="001A33AB">
      <w:pPr>
        <w:autoSpaceDE w:val="0"/>
        <w:autoSpaceDN w:val="0"/>
        <w:adjustRightInd w:val="0"/>
        <w:rPr>
          <w:rFonts w:cstheme="minorHAnsi"/>
          <w:color w:val="444444"/>
        </w:rPr>
      </w:pPr>
      <w:r>
        <w:rPr>
          <w:rFonts w:cstheme="minorHAnsi"/>
          <w:color w:val="444444"/>
        </w:rPr>
        <w:t>D</w:t>
      </w:r>
      <w:r w:rsidR="00863726">
        <w:rPr>
          <w:rFonts w:cstheme="minorHAnsi"/>
          <w:color w:val="444444"/>
        </w:rPr>
        <w:t>ownstr</w:t>
      </w:r>
      <w:r w:rsidR="00347399">
        <w:rPr>
          <w:rFonts w:cstheme="minorHAnsi"/>
          <w:color w:val="444444"/>
        </w:rPr>
        <w:t>eam</w:t>
      </w:r>
      <w:r>
        <w:rPr>
          <w:rFonts w:cstheme="minorHAnsi"/>
          <w:color w:val="444444"/>
        </w:rPr>
        <w:t xml:space="preserve"> </w:t>
      </w:r>
      <w:r w:rsidR="00427304">
        <w:rPr>
          <w:rFonts w:cstheme="minorHAnsi"/>
          <w:color w:val="444444"/>
        </w:rPr>
        <w:t>p</w:t>
      </w:r>
      <w:r>
        <w:rPr>
          <w:rFonts w:cstheme="minorHAnsi"/>
          <w:color w:val="444444"/>
        </w:rPr>
        <w:t>rocessing</w:t>
      </w:r>
      <w:r w:rsidR="00347399">
        <w:rPr>
          <w:rFonts w:cstheme="minorHAnsi"/>
          <w:color w:val="444444"/>
        </w:rPr>
        <w:t xml:space="preserve"> (also known as DSP) refers to the recovery and purification of a drug substance (DS) from </w:t>
      </w:r>
      <w:r w:rsidR="00EF285D">
        <w:rPr>
          <w:rFonts w:cstheme="minorHAnsi"/>
          <w:color w:val="444444"/>
        </w:rPr>
        <w:t xml:space="preserve">natural sources, such as animal or bacterial cells. </w:t>
      </w:r>
      <w:r w:rsidR="008609EF">
        <w:rPr>
          <w:rFonts w:cstheme="minorHAnsi"/>
          <w:color w:val="444444"/>
        </w:rPr>
        <w:t>It is d</w:t>
      </w:r>
      <w:r w:rsidR="006D1EEA">
        <w:rPr>
          <w:rFonts w:cstheme="minorHAnsi"/>
          <w:color w:val="444444"/>
        </w:rPr>
        <w:t xml:space="preserve">efined as the </w:t>
      </w:r>
      <w:r w:rsidR="00DE68AF">
        <w:rPr>
          <w:rFonts w:cstheme="minorHAnsi"/>
          <w:color w:val="444444"/>
        </w:rPr>
        <w:t>unit operations that follow cell growth and expansion</w:t>
      </w:r>
      <w:r w:rsidR="004F722E">
        <w:rPr>
          <w:rFonts w:cstheme="minorHAnsi"/>
          <w:color w:val="444444"/>
        </w:rPr>
        <w:t>;</w:t>
      </w:r>
      <w:r w:rsidR="002876E3">
        <w:rPr>
          <w:rFonts w:cstheme="minorHAnsi"/>
          <w:color w:val="444444"/>
        </w:rPr>
        <w:t xml:space="preserve"> </w:t>
      </w:r>
      <w:r w:rsidR="00987E24">
        <w:rPr>
          <w:rFonts w:cstheme="minorHAnsi"/>
          <w:color w:val="444444"/>
        </w:rPr>
        <w:t>with a purpose to</w:t>
      </w:r>
      <w:r w:rsidR="00292EAB">
        <w:rPr>
          <w:rFonts w:cstheme="minorHAnsi"/>
          <w:color w:val="444444"/>
        </w:rPr>
        <w:t xml:space="preserve"> </w:t>
      </w:r>
      <w:r w:rsidR="00EA7804">
        <w:rPr>
          <w:rFonts w:cstheme="minorHAnsi"/>
          <w:color w:val="444444"/>
        </w:rPr>
        <w:t xml:space="preserve">isolate, purify, and concentrate the previously synthesized drug substance or other product from the complex bulk matrix. </w:t>
      </w:r>
      <w:r w:rsidR="002876E3">
        <w:rPr>
          <w:rFonts w:cstheme="minorHAnsi"/>
          <w:color w:val="444444"/>
        </w:rPr>
        <w:t xml:space="preserve"> </w:t>
      </w:r>
      <w:r w:rsidR="001A33AB" w:rsidRPr="001A33AB">
        <w:rPr>
          <w:rFonts w:cstheme="minorHAnsi"/>
          <w:color w:val="444444"/>
        </w:rPr>
        <w:t xml:space="preserve">In this course, students will learn </w:t>
      </w:r>
      <w:r w:rsidR="009B1201">
        <w:rPr>
          <w:rFonts w:cstheme="minorHAnsi"/>
          <w:color w:val="444444"/>
        </w:rPr>
        <w:t>separation</w:t>
      </w:r>
      <w:r w:rsidR="00D15BE9">
        <w:rPr>
          <w:rFonts w:cstheme="minorHAnsi"/>
          <w:color w:val="444444"/>
        </w:rPr>
        <w:t xml:space="preserve"> t</w:t>
      </w:r>
      <w:r w:rsidR="009B1201">
        <w:rPr>
          <w:rFonts w:cstheme="minorHAnsi"/>
          <w:color w:val="444444"/>
        </w:rPr>
        <w:t xml:space="preserve">echniques </w:t>
      </w:r>
      <w:r w:rsidR="001B1249">
        <w:rPr>
          <w:rFonts w:cstheme="minorHAnsi"/>
          <w:color w:val="444444"/>
        </w:rPr>
        <w:t>with</w:t>
      </w:r>
      <w:r w:rsidR="001A33AB" w:rsidRPr="001A33AB">
        <w:rPr>
          <w:rFonts w:cstheme="minorHAnsi"/>
          <w:color w:val="444444"/>
        </w:rPr>
        <w:t xml:space="preserve"> hands-on experience </w:t>
      </w:r>
      <w:r w:rsidR="00C96453">
        <w:rPr>
          <w:rFonts w:cstheme="minorHAnsi"/>
          <w:color w:val="444444"/>
        </w:rPr>
        <w:t xml:space="preserve">using </w:t>
      </w:r>
      <w:r w:rsidR="001A33AB" w:rsidRPr="001A33AB">
        <w:rPr>
          <w:rFonts w:cstheme="minorHAnsi"/>
          <w:color w:val="444444"/>
        </w:rPr>
        <w:t>a small-scale</w:t>
      </w:r>
      <w:r w:rsidR="00DA78D4">
        <w:rPr>
          <w:rFonts w:cstheme="minorHAnsi"/>
          <w:color w:val="444444"/>
        </w:rPr>
        <w:t xml:space="preserve"> Akta Prime chromatography system to perform both Anion Exchange and Hydrophobic Interaction Chromatography</w:t>
      </w:r>
      <w:r w:rsidR="001A33AB" w:rsidRPr="001A33AB">
        <w:rPr>
          <w:rFonts w:cstheme="minorHAnsi"/>
          <w:color w:val="444444"/>
        </w:rPr>
        <w:t xml:space="preserve">. </w:t>
      </w:r>
    </w:p>
    <w:p w14:paraId="5CF76DEC" w14:textId="77777777" w:rsidR="001A33AB" w:rsidRDefault="001A33AB" w:rsidP="001A33AB"/>
    <w:p w14:paraId="4131FC74" w14:textId="4BC01375" w:rsidR="006D1EA4" w:rsidRPr="00556E46" w:rsidRDefault="006D1EA4" w:rsidP="006D1EA4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Course Logistics</w:t>
      </w:r>
    </w:p>
    <w:p w14:paraId="35AECAFA" w14:textId="42591751" w:rsidR="006D1EA4" w:rsidRDefault="006D1EA4" w:rsidP="006D1EA4">
      <w:pPr>
        <w:pStyle w:val="ListParagraph"/>
        <w:numPr>
          <w:ilvl w:val="0"/>
          <w:numId w:val="1"/>
        </w:numPr>
      </w:pPr>
      <w:r>
        <w:t>Face-to-face instruction</w:t>
      </w:r>
    </w:p>
    <w:p w14:paraId="5DCFFF45" w14:textId="61D92A90" w:rsidR="006D1EA4" w:rsidRDefault="00C07B95" w:rsidP="006D1EA4">
      <w:pPr>
        <w:pStyle w:val="ListParagraph"/>
        <w:numPr>
          <w:ilvl w:val="0"/>
          <w:numId w:val="1"/>
        </w:numPr>
      </w:pPr>
      <w:r>
        <w:t>16</w:t>
      </w:r>
      <w:r w:rsidR="00C25698">
        <w:t xml:space="preserve"> </w:t>
      </w:r>
      <w:r w:rsidR="006D1EA4">
        <w:t>hours</w:t>
      </w:r>
    </w:p>
    <w:p w14:paraId="70BA186C" w14:textId="3CF42883" w:rsidR="00C25698" w:rsidRDefault="00C25698" w:rsidP="006D1EA4">
      <w:pPr>
        <w:pStyle w:val="ListParagraph"/>
        <w:numPr>
          <w:ilvl w:val="0"/>
          <w:numId w:val="1"/>
        </w:numPr>
      </w:pPr>
      <w:r>
        <w:t>Deliver</w:t>
      </w:r>
      <w:r w:rsidR="005903E6">
        <w:t>y</w:t>
      </w:r>
      <w:r>
        <w:t xml:space="preserve"> </w:t>
      </w:r>
      <w:r w:rsidR="001A33AB">
        <w:t>will be</w:t>
      </w:r>
      <w:r>
        <w:t xml:space="preserve"> over </w:t>
      </w:r>
      <w:r w:rsidR="00C07B95">
        <w:t>two</w:t>
      </w:r>
      <w:r>
        <w:t xml:space="preserve"> day</w:t>
      </w:r>
      <w:r w:rsidR="001A33AB">
        <w:t>s</w:t>
      </w:r>
    </w:p>
    <w:p w14:paraId="19A91BF6" w14:textId="1D9C92D2" w:rsidR="00DE3D63" w:rsidRDefault="00DE3D63" w:rsidP="006D1EA4">
      <w:pPr>
        <w:pStyle w:val="ListParagraph"/>
        <w:numPr>
          <w:ilvl w:val="0"/>
          <w:numId w:val="1"/>
        </w:numPr>
      </w:pPr>
      <w:r>
        <w:t>6-</w:t>
      </w:r>
      <w:r w:rsidR="001A33AB">
        <w:t>12</w:t>
      </w:r>
      <w:r>
        <w:t xml:space="preserve"> participants</w:t>
      </w:r>
    </w:p>
    <w:p w14:paraId="4DE4A035" w14:textId="77777777" w:rsidR="006D1EA4" w:rsidRDefault="006D1EA4" w:rsidP="00556E46">
      <w:pPr>
        <w:rPr>
          <w:b/>
          <w:bCs/>
          <w:color w:val="093254"/>
          <w:sz w:val="28"/>
          <w:szCs w:val="28"/>
        </w:rPr>
      </w:pPr>
    </w:p>
    <w:p w14:paraId="12899274" w14:textId="159D4820" w:rsidR="00556E46" w:rsidRPr="00556E46" w:rsidRDefault="007041E0" w:rsidP="00556E46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Course Objectives</w:t>
      </w:r>
    </w:p>
    <w:p w14:paraId="7566D454" w14:textId="58EB5215" w:rsidR="001A33AB" w:rsidRPr="009C51C9" w:rsidRDefault="001A33AB" w:rsidP="001A33AB">
      <w:pPr>
        <w:autoSpaceDE w:val="0"/>
        <w:autoSpaceDN w:val="0"/>
        <w:adjustRightInd w:val="0"/>
        <w:rPr>
          <w:rFonts w:cstheme="minorHAnsi"/>
          <w:color w:val="444444"/>
        </w:rPr>
      </w:pPr>
      <w:r w:rsidRPr="009C51C9">
        <w:rPr>
          <w:rFonts w:cstheme="minorHAnsi"/>
          <w:color w:val="444444"/>
        </w:rPr>
        <w:t>Students will:</w:t>
      </w:r>
    </w:p>
    <w:p w14:paraId="7EB72F52" w14:textId="5FBF24E2" w:rsidR="009435A2" w:rsidRDefault="009435A2" w:rsidP="009C51C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444444"/>
        </w:rPr>
      </w:pPr>
      <w:r>
        <w:rPr>
          <w:rFonts w:cstheme="minorHAnsi"/>
          <w:color w:val="444444"/>
        </w:rPr>
        <w:t xml:space="preserve">Learn </w:t>
      </w:r>
      <w:r w:rsidR="00D52888">
        <w:rPr>
          <w:rFonts w:cstheme="minorHAnsi"/>
          <w:color w:val="444444"/>
        </w:rPr>
        <w:t>about</w:t>
      </w:r>
      <w:r>
        <w:rPr>
          <w:rFonts w:cstheme="minorHAnsi"/>
          <w:color w:val="444444"/>
        </w:rPr>
        <w:t xml:space="preserve"> Anion Exchange chromatography</w:t>
      </w:r>
      <w:r w:rsidR="00D52888">
        <w:rPr>
          <w:rFonts w:cstheme="minorHAnsi"/>
          <w:color w:val="444444"/>
        </w:rPr>
        <w:t>.</w:t>
      </w:r>
    </w:p>
    <w:p w14:paraId="030113F4" w14:textId="02B2C1C3" w:rsidR="009435A2" w:rsidRDefault="00D52888" w:rsidP="009C51C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444444"/>
        </w:rPr>
      </w:pPr>
      <w:r>
        <w:rPr>
          <w:rFonts w:cstheme="minorHAnsi"/>
          <w:color w:val="444444"/>
        </w:rPr>
        <w:t>Learn about Hydrophobic Interaction chromatography.</w:t>
      </w:r>
    </w:p>
    <w:p w14:paraId="549D489A" w14:textId="549F6C0D" w:rsidR="009C51C9" w:rsidRPr="009C51C9" w:rsidRDefault="009B1201" w:rsidP="009C51C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444444"/>
        </w:rPr>
      </w:pPr>
      <w:r w:rsidRPr="009C51C9">
        <w:rPr>
          <w:rFonts w:cstheme="minorHAnsi"/>
          <w:color w:val="444444"/>
        </w:rPr>
        <w:t xml:space="preserve">Perform hands-on techniques in </w:t>
      </w:r>
      <w:r w:rsidR="0018251D">
        <w:rPr>
          <w:rFonts w:cstheme="minorHAnsi"/>
          <w:color w:val="444444"/>
        </w:rPr>
        <w:t>small scale chromatography.</w:t>
      </w:r>
    </w:p>
    <w:p w14:paraId="0FFF84C8" w14:textId="77777777" w:rsidR="009435A2" w:rsidRDefault="009435A2" w:rsidP="00556E46">
      <w:pPr>
        <w:rPr>
          <w:b/>
          <w:bCs/>
          <w:color w:val="093254"/>
          <w:sz w:val="28"/>
          <w:szCs w:val="28"/>
        </w:rPr>
      </w:pPr>
    </w:p>
    <w:p w14:paraId="4E637822" w14:textId="4DE2C72A" w:rsidR="00556E46" w:rsidRDefault="007041E0" w:rsidP="00556E46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Outline of Instruction</w:t>
      </w:r>
    </w:p>
    <w:p w14:paraId="6B26D3C8" w14:textId="08E0A9C0" w:rsidR="00180488" w:rsidRPr="00556E46" w:rsidRDefault="00180488" w:rsidP="00556E46">
      <w:pPr>
        <w:rPr>
          <w:b/>
          <w:bCs/>
          <w:color w:val="093254"/>
          <w:sz w:val="28"/>
          <w:szCs w:val="28"/>
        </w:rPr>
      </w:pPr>
      <w:bookmarkStart w:id="0" w:name="_Hlk131429672"/>
      <w:r>
        <w:rPr>
          <w:b/>
          <w:bCs/>
          <w:color w:val="093254"/>
          <w:sz w:val="28"/>
          <w:szCs w:val="28"/>
        </w:rPr>
        <w:t>Day 1</w:t>
      </w:r>
    </w:p>
    <w:p w14:paraId="63251A44" w14:textId="77777777" w:rsidR="00C07B95" w:rsidRPr="00C07B95" w:rsidRDefault="00C07B95" w:rsidP="00C07B95">
      <w:pPr>
        <w:pStyle w:val="ListParagraph"/>
        <w:numPr>
          <w:ilvl w:val="0"/>
          <w:numId w:val="11"/>
        </w:numPr>
        <w:spacing w:after="160" w:line="259" w:lineRule="auto"/>
      </w:pPr>
      <w:r w:rsidRPr="00C07B95">
        <w:t>Introduction</w:t>
      </w:r>
    </w:p>
    <w:p w14:paraId="5F80B795" w14:textId="1AC7F2BD" w:rsidR="00146487" w:rsidRPr="00C07B95" w:rsidRDefault="00146487" w:rsidP="00180488">
      <w:pPr>
        <w:pStyle w:val="ListParagraph"/>
        <w:numPr>
          <w:ilvl w:val="1"/>
          <w:numId w:val="11"/>
        </w:numPr>
        <w:spacing w:after="160" w:line="259" w:lineRule="auto"/>
      </w:pPr>
      <w:r>
        <w:t>Anion Exchange Chromatography</w:t>
      </w:r>
    </w:p>
    <w:p w14:paraId="2C258E78" w14:textId="4C5E2405" w:rsidR="001B12D8" w:rsidRDefault="00796EFC" w:rsidP="00C07B95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Lab: </w:t>
      </w:r>
      <w:r w:rsidR="001B12D8">
        <w:t>AktaPrime Chromatography ID</w:t>
      </w:r>
    </w:p>
    <w:p w14:paraId="146BCFF9" w14:textId="7827DBBB" w:rsidR="00C07B95" w:rsidRPr="00C07B95" w:rsidRDefault="00796EFC" w:rsidP="001B12D8">
      <w:pPr>
        <w:pStyle w:val="ListParagraph"/>
        <w:numPr>
          <w:ilvl w:val="1"/>
          <w:numId w:val="11"/>
        </w:numPr>
        <w:spacing w:after="160" w:line="259" w:lineRule="auto"/>
      </w:pPr>
      <w:r>
        <w:t>Identification of AktaPrime Chromatography system</w:t>
      </w:r>
    </w:p>
    <w:p w14:paraId="26F6D541" w14:textId="0038B914" w:rsidR="00C07B95" w:rsidRPr="00C07B95" w:rsidRDefault="00835DD9" w:rsidP="004154E3">
      <w:pPr>
        <w:pStyle w:val="ListParagraph"/>
        <w:numPr>
          <w:ilvl w:val="1"/>
          <w:numId w:val="11"/>
        </w:numPr>
        <w:spacing w:after="160" w:line="259" w:lineRule="auto"/>
      </w:pPr>
      <w:r>
        <w:t xml:space="preserve">Identification of flow path </w:t>
      </w:r>
    </w:p>
    <w:p w14:paraId="665FE5CB" w14:textId="1C75EF54" w:rsidR="00C07B95" w:rsidRDefault="003E162A" w:rsidP="00C07B95">
      <w:pPr>
        <w:pStyle w:val="ListParagraph"/>
        <w:numPr>
          <w:ilvl w:val="0"/>
          <w:numId w:val="11"/>
        </w:numPr>
        <w:spacing w:after="160" w:line="259" w:lineRule="auto"/>
      </w:pPr>
      <w:r>
        <w:t>Process Operation of GFP</w:t>
      </w:r>
    </w:p>
    <w:p w14:paraId="7365DE5A" w14:textId="594B7F62" w:rsidR="003E162A" w:rsidRDefault="003E162A" w:rsidP="003E162A">
      <w:pPr>
        <w:pStyle w:val="ListParagraph"/>
        <w:numPr>
          <w:ilvl w:val="1"/>
          <w:numId w:val="11"/>
        </w:numPr>
        <w:spacing w:after="160" w:line="259" w:lineRule="auto"/>
      </w:pPr>
      <w:r>
        <w:t>Prepa</w:t>
      </w:r>
      <w:r w:rsidR="007D0857">
        <w:t>re lysate sample</w:t>
      </w:r>
    </w:p>
    <w:p w14:paraId="276C7AF8" w14:textId="18C4681D" w:rsidR="007D0857" w:rsidRDefault="007D0857" w:rsidP="003E162A">
      <w:pPr>
        <w:pStyle w:val="ListParagraph"/>
        <w:numPr>
          <w:ilvl w:val="1"/>
          <w:numId w:val="11"/>
        </w:numPr>
        <w:spacing w:after="160" w:line="259" w:lineRule="auto"/>
      </w:pPr>
      <w:r>
        <w:t>System wash set up</w:t>
      </w:r>
    </w:p>
    <w:p w14:paraId="0254F0A8" w14:textId="14574D0A" w:rsidR="007D0857" w:rsidRDefault="007D0857" w:rsidP="003E162A">
      <w:pPr>
        <w:pStyle w:val="ListParagraph"/>
        <w:numPr>
          <w:ilvl w:val="1"/>
          <w:numId w:val="11"/>
        </w:numPr>
        <w:spacing w:after="160" w:line="259" w:lineRule="auto"/>
      </w:pPr>
      <w:r>
        <w:t>Column conditioning</w:t>
      </w:r>
    </w:p>
    <w:p w14:paraId="6D23FDD4" w14:textId="16EE3D0C" w:rsidR="007D0857" w:rsidRDefault="007D0857" w:rsidP="003E162A">
      <w:pPr>
        <w:pStyle w:val="ListParagraph"/>
        <w:numPr>
          <w:ilvl w:val="1"/>
          <w:numId w:val="11"/>
        </w:numPr>
        <w:spacing w:after="160" w:line="259" w:lineRule="auto"/>
      </w:pPr>
      <w:r>
        <w:t>Pre-performance testing</w:t>
      </w:r>
    </w:p>
    <w:p w14:paraId="00DD0354" w14:textId="13720B33" w:rsidR="007D0857" w:rsidRDefault="00B521AB" w:rsidP="007D0857">
      <w:pPr>
        <w:pStyle w:val="ListParagraph"/>
        <w:numPr>
          <w:ilvl w:val="0"/>
          <w:numId w:val="11"/>
        </w:numPr>
        <w:spacing w:after="160" w:line="259" w:lineRule="auto"/>
      </w:pPr>
      <w:r>
        <w:t>GFP Chromatography Run</w:t>
      </w:r>
    </w:p>
    <w:p w14:paraId="23D6DFC5" w14:textId="5D9B41C8" w:rsidR="00B521AB" w:rsidRDefault="002D0BF0" w:rsidP="00B521AB">
      <w:pPr>
        <w:pStyle w:val="ListParagraph"/>
        <w:numPr>
          <w:ilvl w:val="1"/>
          <w:numId w:val="11"/>
        </w:numPr>
        <w:spacing w:after="160" w:line="259" w:lineRule="auto"/>
      </w:pPr>
      <w:r>
        <w:t>Collect</w:t>
      </w:r>
      <w:r w:rsidR="003A0D16">
        <w:t xml:space="preserve"> GFP</w:t>
      </w:r>
      <w:r>
        <w:t xml:space="preserve"> </w:t>
      </w:r>
      <w:r w:rsidR="003A0D16">
        <w:t>fractions</w:t>
      </w:r>
    </w:p>
    <w:p w14:paraId="754F43AE" w14:textId="74476DF0" w:rsidR="003A0D16" w:rsidRDefault="003A0D16" w:rsidP="00B521AB">
      <w:pPr>
        <w:pStyle w:val="ListParagraph"/>
        <w:numPr>
          <w:ilvl w:val="1"/>
          <w:numId w:val="11"/>
        </w:numPr>
        <w:spacing w:after="160" w:line="259" w:lineRule="auto"/>
      </w:pPr>
      <w:r>
        <w:t>Post-performance testing</w:t>
      </w:r>
    </w:p>
    <w:p w14:paraId="1A65265B" w14:textId="42B62213" w:rsidR="003A0D16" w:rsidRDefault="00327D39" w:rsidP="00B521AB">
      <w:pPr>
        <w:pStyle w:val="ListParagraph"/>
        <w:numPr>
          <w:ilvl w:val="1"/>
          <w:numId w:val="11"/>
        </w:numPr>
        <w:spacing w:after="160" w:line="259" w:lineRule="auto"/>
      </w:pPr>
      <w:bookmarkStart w:id="1" w:name="_Hlk131429777"/>
      <w:bookmarkEnd w:id="0"/>
      <w:r>
        <w:lastRenderedPageBreak/>
        <w:t>Analyze and record fraction results</w:t>
      </w:r>
    </w:p>
    <w:p w14:paraId="776CC8D6" w14:textId="2AAE0D12" w:rsidR="00327D39" w:rsidRDefault="00327D39" w:rsidP="00B521AB">
      <w:pPr>
        <w:pStyle w:val="ListParagraph"/>
        <w:numPr>
          <w:ilvl w:val="1"/>
          <w:numId w:val="11"/>
        </w:numPr>
        <w:spacing w:after="160" w:line="259" w:lineRule="auto"/>
      </w:pPr>
      <w:r>
        <w:t>AEX conditioning configuration (Method 1)</w:t>
      </w:r>
    </w:p>
    <w:p w14:paraId="721E1F2D" w14:textId="4F91275D" w:rsidR="00327D39" w:rsidRDefault="00327D39" w:rsidP="00B521AB">
      <w:pPr>
        <w:pStyle w:val="ListParagraph"/>
        <w:numPr>
          <w:ilvl w:val="1"/>
          <w:numId w:val="11"/>
        </w:numPr>
        <w:spacing w:after="160" w:line="259" w:lineRule="auto"/>
      </w:pPr>
      <w:r>
        <w:t>AEX separation configuration (Method 2)</w:t>
      </w:r>
    </w:p>
    <w:p w14:paraId="2A3ED257" w14:textId="1BA5A688" w:rsidR="00327D39" w:rsidRDefault="00D86990" w:rsidP="00B521AB">
      <w:pPr>
        <w:pStyle w:val="ListParagraph"/>
        <w:numPr>
          <w:ilvl w:val="1"/>
          <w:numId w:val="11"/>
        </w:numPr>
        <w:spacing w:after="160" w:line="259" w:lineRule="auto"/>
      </w:pPr>
      <w:r>
        <w:t xml:space="preserve">AEX performance testing configuration (Method </w:t>
      </w:r>
      <w:r w:rsidR="0027583A">
        <w:t xml:space="preserve">4) </w:t>
      </w:r>
    </w:p>
    <w:p w14:paraId="397AAD44" w14:textId="0FF42BAC" w:rsidR="0027583A" w:rsidRDefault="0027583A" w:rsidP="00B521AB">
      <w:pPr>
        <w:pStyle w:val="ListParagraph"/>
        <w:numPr>
          <w:ilvl w:val="1"/>
          <w:numId w:val="11"/>
        </w:numPr>
        <w:spacing w:after="160" w:line="259" w:lineRule="auto"/>
      </w:pPr>
      <w:r>
        <w:t>Discuss results</w:t>
      </w:r>
    </w:p>
    <w:bookmarkEnd w:id="1"/>
    <w:p w14:paraId="163F3CE4" w14:textId="24173F1E" w:rsidR="0027583A" w:rsidRPr="00556E46" w:rsidRDefault="0027583A" w:rsidP="0027583A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 xml:space="preserve">Day </w:t>
      </w:r>
      <w:r>
        <w:rPr>
          <w:b/>
          <w:bCs/>
          <w:color w:val="093254"/>
          <w:sz w:val="28"/>
          <w:szCs w:val="28"/>
        </w:rPr>
        <w:t>2</w:t>
      </w:r>
    </w:p>
    <w:p w14:paraId="130FA643" w14:textId="77777777" w:rsidR="0027583A" w:rsidRPr="00C07B95" w:rsidRDefault="0027583A" w:rsidP="0027583A">
      <w:pPr>
        <w:pStyle w:val="ListParagraph"/>
        <w:numPr>
          <w:ilvl w:val="0"/>
          <w:numId w:val="14"/>
        </w:numPr>
        <w:spacing w:after="160" w:line="259" w:lineRule="auto"/>
      </w:pPr>
      <w:r w:rsidRPr="00C07B95">
        <w:t>Introduction</w:t>
      </w:r>
    </w:p>
    <w:p w14:paraId="5A6A0AFD" w14:textId="138E6E44" w:rsidR="0027583A" w:rsidRPr="00C07B95" w:rsidRDefault="0027583A" w:rsidP="0027583A">
      <w:pPr>
        <w:pStyle w:val="ListParagraph"/>
        <w:numPr>
          <w:ilvl w:val="1"/>
          <w:numId w:val="14"/>
        </w:numPr>
        <w:spacing w:after="160" w:line="259" w:lineRule="auto"/>
      </w:pPr>
      <w:r>
        <w:t>Hydrophobic Interaction</w:t>
      </w:r>
      <w:r>
        <w:t xml:space="preserve"> Chromatography</w:t>
      </w:r>
    </w:p>
    <w:p w14:paraId="4D5FCA44" w14:textId="63EF57C8" w:rsidR="0027583A" w:rsidRDefault="0027583A" w:rsidP="003E7C63">
      <w:pPr>
        <w:pStyle w:val="ListParagraph"/>
        <w:numPr>
          <w:ilvl w:val="0"/>
          <w:numId w:val="14"/>
        </w:numPr>
        <w:spacing w:after="160" w:line="259" w:lineRule="auto"/>
      </w:pPr>
      <w:r>
        <w:t>Lab: Process Operation of GFP</w:t>
      </w:r>
    </w:p>
    <w:p w14:paraId="0F78BDF6" w14:textId="77777777" w:rsidR="0027583A" w:rsidRDefault="0027583A" w:rsidP="0027583A">
      <w:pPr>
        <w:pStyle w:val="ListParagraph"/>
        <w:numPr>
          <w:ilvl w:val="1"/>
          <w:numId w:val="14"/>
        </w:numPr>
        <w:spacing w:after="160" w:line="259" w:lineRule="auto"/>
      </w:pPr>
      <w:r>
        <w:t>System wash set up</w:t>
      </w:r>
    </w:p>
    <w:p w14:paraId="261C368C" w14:textId="77777777" w:rsidR="0027583A" w:rsidRDefault="0027583A" w:rsidP="0027583A">
      <w:pPr>
        <w:pStyle w:val="ListParagraph"/>
        <w:numPr>
          <w:ilvl w:val="1"/>
          <w:numId w:val="14"/>
        </w:numPr>
        <w:spacing w:after="160" w:line="259" w:lineRule="auto"/>
      </w:pPr>
      <w:r>
        <w:t>Column conditioning</w:t>
      </w:r>
    </w:p>
    <w:p w14:paraId="23656AD5" w14:textId="77777777" w:rsidR="0027583A" w:rsidRDefault="0027583A" w:rsidP="0027583A">
      <w:pPr>
        <w:pStyle w:val="ListParagraph"/>
        <w:numPr>
          <w:ilvl w:val="1"/>
          <w:numId w:val="14"/>
        </w:numPr>
        <w:spacing w:after="160" w:line="259" w:lineRule="auto"/>
      </w:pPr>
      <w:r>
        <w:t>Pre-performance testing</w:t>
      </w:r>
    </w:p>
    <w:p w14:paraId="04C03C48" w14:textId="77777777" w:rsidR="0027583A" w:rsidRDefault="0027583A" w:rsidP="0027583A">
      <w:pPr>
        <w:pStyle w:val="ListParagraph"/>
        <w:numPr>
          <w:ilvl w:val="0"/>
          <w:numId w:val="14"/>
        </w:numPr>
        <w:spacing w:after="160" w:line="259" w:lineRule="auto"/>
      </w:pPr>
      <w:r>
        <w:t>GFP Chromatography Run</w:t>
      </w:r>
    </w:p>
    <w:p w14:paraId="5DD553E5" w14:textId="77777777" w:rsidR="0027583A" w:rsidRDefault="0027583A" w:rsidP="0027583A">
      <w:pPr>
        <w:pStyle w:val="ListParagraph"/>
        <w:numPr>
          <w:ilvl w:val="1"/>
          <w:numId w:val="14"/>
        </w:numPr>
        <w:spacing w:after="160" w:line="259" w:lineRule="auto"/>
      </w:pPr>
      <w:r>
        <w:t>Collect GFP fractions</w:t>
      </w:r>
    </w:p>
    <w:p w14:paraId="5C006BCE" w14:textId="77777777" w:rsidR="0027583A" w:rsidRDefault="0027583A" w:rsidP="0027583A">
      <w:pPr>
        <w:pStyle w:val="ListParagraph"/>
        <w:numPr>
          <w:ilvl w:val="1"/>
          <w:numId w:val="14"/>
        </w:numPr>
        <w:spacing w:after="160" w:line="259" w:lineRule="auto"/>
      </w:pPr>
      <w:r>
        <w:t>Post-performance testing</w:t>
      </w:r>
    </w:p>
    <w:p w14:paraId="2996E751" w14:textId="77777777" w:rsidR="00A103AC" w:rsidRDefault="00A103AC" w:rsidP="00A103AC">
      <w:pPr>
        <w:pStyle w:val="ListParagraph"/>
        <w:numPr>
          <w:ilvl w:val="1"/>
          <w:numId w:val="14"/>
        </w:numPr>
        <w:spacing w:after="160" w:line="259" w:lineRule="auto"/>
      </w:pPr>
      <w:r>
        <w:t>Analyze and record fraction results</w:t>
      </w:r>
    </w:p>
    <w:p w14:paraId="1D34C952" w14:textId="48BC0F81" w:rsidR="00A103AC" w:rsidRDefault="00DD31C5" w:rsidP="00A103AC">
      <w:pPr>
        <w:pStyle w:val="ListParagraph"/>
        <w:numPr>
          <w:ilvl w:val="1"/>
          <w:numId w:val="14"/>
        </w:numPr>
        <w:spacing w:after="160" w:line="259" w:lineRule="auto"/>
      </w:pPr>
      <w:r>
        <w:t>HIC</w:t>
      </w:r>
      <w:r w:rsidR="00A103AC">
        <w:t xml:space="preserve"> conditioning configuration (Method </w:t>
      </w:r>
      <w:r>
        <w:t>5)</w:t>
      </w:r>
    </w:p>
    <w:p w14:paraId="0D1C1FCA" w14:textId="590B0385" w:rsidR="00A103AC" w:rsidRDefault="00DD31C5" w:rsidP="00A103AC">
      <w:pPr>
        <w:pStyle w:val="ListParagraph"/>
        <w:numPr>
          <w:ilvl w:val="1"/>
          <w:numId w:val="14"/>
        </w:numPr>
        <w:spacing w:after="160" w:line="259" w:lineRule="auto"/>
      </w:pPr>
      <w:r>
        <w:t>HIC</w:t>
      </w:r>
      <w:r w:rsidR="00A103AC">
        <w:t xml:space="preserve"> separation configuration (Method </w:t>
      </w:r>
      <w:r>
        <w:t>6</w:t>
      </w:r>
      <w:r w:rsidR="00A103AC">
        <w:t>)</w:t>
      </w:r>
    </w:p>
    <w:p w14:paraId="0AFC496D" w14:textId="769F5488" w:rsidR="00A103AC" w:rsidRDefault="00DD31C5" w:rsidP="00A103AC">
      <w:pPr>
        <w:pStyle w:val="ListParagraph"/>
        <w:numPr>
          <w:ilvl w:val="1"/>
          <w:numId w:val="14"/>
        </w:numPr>
        <w:spacing w:after="160" w:line="259" w:lineRule="auto"/>
      </w:pPr>
      <w:r>
        <w:t>HIC</w:t>
      </w:r>
      <w:r w:rsidR="00A103AC">
        <w:t xml:space="preserve"> performance testing configuration (Method </w:t>
      </w:r>
      <w:r>
        <w:t>7</w:t>
      </w:r>
      <w:r w:rsidR="00A103AC">
        <w:t xml:space="preserve">) </w:t>
      </w:r>
    </w:p>
    <w:p w14:paraId="50CCDF01" w14:textId="16165D91" w:rsidR="00A103AC" w:rsidRDefault="00A103AC" w:rsidP="00DD31C5">
      <w:pPr>
        <w:pStyle w:val="ListParagraph"/>
        <w:numPr>
          <w:ilvl w:val="1"/>
          <w:numId w:val="14"/>
        </w:numPr>
        <w:spacing w:after="160" w:line="259" w:lineRule="auto"/>
      </w:pPr>
      <w:r>
        <w:t>Discuss results</w:t>
      </w:r>
    </w:p>
    <w:p w14:paraId="70665C3B" w14:textId="14BDC3AE" w:rsidR="00C07B95" w:rsidRPr="00C07B95" w:rsidRDefault="00C07B95" w:rsidP="00835DD9">
      <w:pPr>
        <w:pStyle w:val="ListParagraph"/>
        <w:spacing w:after="160" w:line="259" w:lineRule="auto"/>
      </w:pPr>
    </w:p>
    <w:p w14:paraId="12903DB4" w14:textId="685A7D71" w:rsidR="00C25698" w:rsidRDefault="00C25698" w:rsidP="00C25698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Intended Audience:</w:t>
      </w:r>
    </w:p>
    <w:p w14:paraId="429BED78" w14:textId="3DADA2B9" w:rsidR="00C25698" w:rsidRPr="001A33AB" w:rsidRDefault="001A33AB" w:rsidP="00C25698">
      <w:pPr>
        <w:pStyle w:val="ListParagraph"/>
        <w:numPr>
          <w:ilvl w:val="0"/>
          <w:numId w:val="9"/>
        </w:numPr>
        <w:rPr>
          <w:b/>
          <w:bCs/>
          <w:color w:val="093254"/>
          <w:sz w:val="28"/>
          <w:szCs w:val="28"/>
        </w:rPr>
      </w:pPr>
      <w:r>
        <w:rPr>
          <w:rFonts w:asciiTheme="majorHAnsi" w:hAnsiTheme="majorHAnsi"/>
        </w:rPr>
        <w:t xml:space="preserve">Bioprocess Technicians, Bioprocess Engineers, Manufacturing Associates, </w:t>
      </w:r>
      <w:r w:rsidR="009C51C9">
        <w:rPr>
          <w:rFonts w:asciiTheme="majorHAnsi" w:hAnsiTheme="majorHAnsi"/>
        </w:rPr>
        <w:t>Purification</w:t>
      </w:r>
      <w:r>
        <w:rPr>
          <w:rFonts w:asciiTheme="majorHAnsi" w:hAnsiTheme="majorHAnsi"/>
        </w:rPr>
        <w:t xml:space="preserve"> Technicians, </w:t>
      </w:r>
      <w:r w:rsidR="009C51C9">
        <w:rPr>
          <w:rFonts w:asciiTheme="majorHAnsi" w:hAnsiTheme="majorHAnsi"/>
        </w:rPr>
        <w:t>Purification</w:t>
      </w:r>
      <w:r>
        <w:rPr>
          <w:rFonts w:asciiTheme="majorHAnsi" w:hAnsiTheme="majorHAnsi"/>
        </w:rPr>
        <w:t xml:space="preserve"> Lab Analysts</w:t>
      </w:r>
      <w:r w:rsidR="009C51C9">
        <w:rPr>
          <w:rFonts w:asciiTheme="majorHAnsi" w:hAnsiTheme="majorHAnsi"/>
        </w:rPr>
        <w:t>, Chromatography Associates</w:t>
      </w:r>
      <w:r>
        <w:rPr>
          <w:rFonts w:asciiTheme="majorHAnsi" w:hAnsiTheme="majorHAnsi"/>
        </w:rPr>
        <w:t>.</w:t>
      </w:r>
    </w:p>
    <w:p w14:paraId="573FD26C" w14:textId="77777777" w:rsidR="001A33AB" w:rsidRPr="001A33AB" w:rsidRDefault="001A33AB" w:rsidP="001A33AB">
      <w:pPr>
        <w:ind w:left="360"/>
        <w:rPr>
          <w:b/>
          <w:bCs/>
          <w:color w:val="093254"/>
          <w:sz w:val="28"/>
          <w:szCs w:val="28"/>
        </w:rPr>
      </w:pPr>
    </w:p>
    <w:p w14:paraId="3B99C82F" w14:textId="77777777" w:rsidR="00C25698" w:rsidRPr="00556E46" w:rsidRDefault="00C25698" w:rsidP="00C25698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Related Courses</w:t>
      </w:r>
    </w:p>
    <w:p w14:paraId="201DA187" w14:textId="77777777" w:rsidR="001A33AB" w:rsidRDefault="001A33AB" w:rsidP="00C25698">
      <w:pPr>
        <w:pStyle w:val="ListParagraph"/>
        <w:numPr>
          <w:ilvl w:val="0"/>
          <w:numId w:val="1"/>
        </w:numPr>
      </w:pPr>
      <w:r>
        <w:t>Cell Culture</w:t>
      </w:r>
    </w:p>
    <w:p w14:paraId="19D7879E" w14:textId="63E6972D" w:rsidR="001A33AB" w:rsidRDefault="001A33AB" w:rsidP="00C25698">
      <w:pPr>
        <w:pStyle w:val="ListParagraph"/>
        <w:numPr>
          <w:ilvl w:val="0"/>
          <w:numId w:val="1"/>
        </w:numPr>
      </w:pPr>
      <w:r>
        <w:t>Upstream Processing</w:t>
      </w:r>
    </w:p>
    <w:p w14:paraId="06D81B9F" w14:textId="77777777" w:rsidR="00C25698" w:rsidRDefault="00C25698" w:rsidP="00556E46">
      <w:pPr>
        <w:rPr>
          <w:b/>
          <w:bCs/>
          <w:color w:val="093254"/>
          <w:sz w:val="28"/>
          <w:szCs w:val="28"/>
        </w:rPr>
      </w:pPr>
    </w:p>
    <w:p w14:paraId="2008552E" w14:textId="78BD0790" w:rsidR="00556E46" w:rsidRPr="00556E46" w:rsidRDefault="007041E0" w:rsidP="00556E46">
      <w:pPr>
        <w:rPr>
          <w:b/>
          <w:bCs/>
          <w:color w:val="093254"/>
          <w:sz w:val="28"/>
          <w:szCs w:val="28"/>
        </w:rPr>
      </w:pPr>
      <w:r>
        <w:rPr>
          <w:b/>
          <w:bCs/>
          <w:color w:val="093254"/>
          <w:sz w:val="28"/>
          <w:szCs w:val="28"/>
        </w:rPr>
        <w:t>Requirements for Successful Completion of the Course</w:t>
      </w:r>
    </w:p>
    <w:p w14:paraId="08112D23" w14:textId="77777777" w:rsidR="00CC30DF" w:rsidRDefault="007041E0" w:rsidP="00556E46">
      <w:pPr>
        <w:pStyle w:val="ListParagraph"/>
        <w:numPr>
          <w:ilvl w:val="0"/>
          <w:numId w:val="1"/>
        </w:numPr>
      </w:pPr>
      <w:r>
        <w:t>Attendance 80%</w:t>
      </w:r>
    </w:p>
    <w:p w14:paraId="7AB88758" w14:textId="3580B330" w:rsidR="00556E46" w:rsidRDefault="00CC30DF" w:rsidP="00556E46">
      <w:pPr>
        <w:pStyle w:val="ListParagraph"/>
        <w:numPr>
          <w:ilvl w:val="0"/>
          <w:numId w:val="1"/>
        </w:numPr>
      </w:pPr>
      <w:r>
        <w:t>Participation: Attendance</w:t>
      </w:r>
      <w:r w:rsidR="00556E46">
        <w:tab/>
      </w:r>
    </w:p>
    <w:p w14:paraId="2BA8636D" w14:textId="5943921B" w:rsidR="00C25698" w:rsidRPr="00C25698" w:rsidRDefault="00CC30DF" w:rsidP="00C25698">
      <w:pPr>
        <w:pStyle w:val="ListParagraph"/>
        <w:numPr>
          <w:ilvl w:val="0"/>
          <w:numId w:val="1"/>
        </w:numPr>
      </w:pPr>
      <w:r>
        <w:t>Additional Requirements: none</w:t>
      </w:r>
    </w:p>
    <w:sectPr w:rsidR="00C25698" w:rsidRPr="00C25698" w:rsidSect="00602C05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37FB" w14:textId="77777777" w:rsidR="002538FE" w:rsidRDefault="002538FE" w:rsidP="00602C05">
      <w:r>
        <w:separator/>
      </w:r>
    </w:p>
  </w:endnote>
  <w:endnote w:type="continuationSeparator" w:id="0">
    <w:p w14:paraId="5065E7DB" w14:textId="77777777" w:rsidR="002538FE" w:rsidRDefault="002538FE" w:rsidP="0060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5383874"/>
      <w:docPartObj>
        <w:docPartGallery w:val="Page Numbers (Bottom of Page)"/>
        <w:docPartUnique/>
      </w:docPartObj>
    </w:sdtPr>
    <w:sdtContent>
      <w:p w14:paraId="50CFE6B4" w14:textId="77777777" w:rsidR="008A12AA" w:rsidRDefault="008A12AA" w:rsidP="00035EC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D27562" w14:textId="77777777" w:rsidR="008A12AA" w:rsidRDefault="008A1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9894413"/>
      <w:docPartObj>
        <w:docPartGallery w:val="Page Numbers (Bottom of Page)"/>
        <w:docPartUnique/>
      </w:docPartObj>
    </w:sdtPr>
    <w:sdtContent>
      <w:p w14:paraId="40CDB7C9" w14:textId="77777777" w:rsidR="008A12AA" w:rsidRDefault="008A12AA" w:rsidP="00035EC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108073" w14:textId="77777777" w:rsidR="008A12AA" w:rsidRDefault="008A12AA">
    <w:pPr>
      <w:pStyle w:val="Footer"/>
    </w:pPr>
  </w:p>
  <w:p w14:paraId="271C7ADE" w14:textId="77777777" w:rsidR="00602C05" w:rsidRDefault="00602C05">
    <w:pPr>
      <w:pStyle w:val="Footer"/>
    </w:pPr>
    <w:r>
      <w:rPr>
        <w:noProof/>
      </w:rPr>
      <w:drawing>
        <wp:inline distT="0" distB="0" distL="0" distR="0" wp14:anchorId="697B32AD" wp14:editId="36540D89">
          <wp:extent cx="6858000" cy="4737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EEFE" w14:textId="77777777" w:rsidR="002538FE" w:rsidRDefault="002538FE" w:rsidP="00602C05">
      <w:r>
        <w:separator/>
      </w:r>
    </w:p>
  </w:footnote>
  <w:footnote w:type="continuationSeparator" w:id="0">
    <w:p w14:paraId="2B107C2F" w14:textId="77777777" w:rsidR="002538FE" w:rsidRDefault="002538FE" w:rsidP="0060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3108" w14:textId="77777777" w:rsidR="00602C05" w:rsidRDefault="00602C05">
    <w:pPr>
      <w:pStyle w:val="Header"/>
    </w:pPr>
    <w:r>
      <w:rPr>
        <w:noProof/>
      </w:rPr>
      <w:drawing>
        <wp:inline distT="0" distB="0" distL="0" distR="0" wp14:anchorId="0E6DBF4D" wp14:editId="2350AFF6">
          <wp:extent cx="6858000" cy="977265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905"/>
    <w:multiLevelType w:val="hybridMultilevel"/>
    <w:tmpl w:val="9B72F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76BD"/>
    <w:multiLevelType w:val="hybridMultilevel"/>
    <w:tmpl w:val="07B6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5231"/>
    <w:multiLevelType w:val="hybridMultilevel"/>
    <w:tmpl w:val="E9C2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7F04"/>
    <w:multiLevelType w:val="hybridMultilevel"/>
    <w:tmpl w:val="6B4CC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598B"/>
    <w:multiLevelType w:val="hybridMultilevel"/>
    <w:tmpl w:val="9B72F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8050B"/>
    <w:multiLevelType w:val="hybridMultilevel"/>
    <w:tmpl w:val="6F825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56F64"/>
    <w:multiLevelType w:val="hybridMultilevel"/>
    <w:tmpl w:val="42727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9B67DB"/>
    <w:multiLevelType w:val="hybridMultilevel"/>
    <w:tmpl w:val="FFE0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B1E1F"/>
    <w:multiLevelType w:val="hybridMultilevel"/>
    <w:tmpl w:val="8034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25166"/>
    <w:multiLevelType w:val="hybridMultilevel"/>
    <w:tmpl w:val="00F2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F0CC4"/>
    <w:multiLevelType w:val="hybridMultilevel"/>
    <w:tmpl w:val="B90A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87C19"/>
    <w:multiLevelType w:val="hybridMultilevel"/>
    <w:tmpl w:val="3D1A59BC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79614A72"/>
    <w:multiLevelType w:val="hybridMultilevel"/>
    <w:tmpl w:val="9B72F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06615">
    <w:abstractNumId w:val="9"/>
  </w:num>
  <w:num w:numId="2" w16cid:durableId="52243338">
    <w:abstractNumId w:val="10"/>
  </w:num>
  <w:num w:numId="3" w16cid:durableId="874192368">
    <w:abstractNumId w:val="7"/>
  </w:num>
  <w:num w:numId="4" w16cid:durableId="1853110177">
    <w:abstractNumId w:val="1"/>
  </w:num>
  <w:num w:numId="5" w16cid:durableId="474419353">
    <w:abstractNumId w:val="8"/>
  </w:num>
  <w:num w:numId="6" w16cid:durableId="468474483">
    <w:abstractNumId w:val="11"/>
  </w:num>
  <w:num w:numId="7" w16cid:durableId="1755857338">
    <w:abstractNumId w:val="5"/>
  </w:num>
  <w:num w:numId="8" w16cid:durableId="376007504">
    <w:abstractNumId w:val="6"/>
  </w:num>
  <w:num w:numId="9" w16cid:durableId="1134525039">
    <w:abstractNumId w:val="2"/>
  </w:num>
  <w:num w:numId="10" w16cid:durableId="10959077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4658490">
    <w:abstractNumId w:val="12"/>
  </w:num>
  <w:num w:numId="12" w16cid:durableId="501554210">
    <w:abstractNumId w:val="3"/>
  </w:num>
  <w:num w:numId="13" w16cid:durableId="2124691887">
    <w:abstractNumId w:val="4"/>
  </w:num>
  <w:num w:numId="14" w16cid:durableId="6117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05"/>
    <w:rsid w:val="00023498"/>
    <w:rsid w:val="00146487"/>
    <w:rsid w:val="001576AB"/>
    <w:rsid w:val="00180488"/>
    <w:rsid w:val="0018251D"/>
    <w:rsid w:val="00191328"/>
    <w:rsid w:val="00195BC8"/>
    <w:rsid w:val="001A33AB"/>
    <w:rsid w:val="001B1249"/>
    <w:rsid w:val="001B12D8"/>
    <w:rsid w:val="001C0F1C"/>
    <w:rsid w:val="002538FE"/>
    <w:rsid w:val="002655F5"/>
    <w:rsid w:val="0027583A"/>
    <w:rsid w:val="002876E3"/>
    <w:rsid w:val="00292EAB"/>
    <w:rsid w:val="002D0BF0"/>
    <w:rsid w:val="00327D39"/>
    <w:rsid w:val="00347399"/>
    <w:rsid w:val="003A0D16"/>
    <w:rsid w:val="003E162A"/>
    <w:rsid w:val="003E601C"/>
    <w:rsid w:val="004154E3"/>
    <w:rsid w:val="00417F44"/>
    <w:rsid w:val="00427304"/>
    <w:rsid w:val="004F722E"/>
    <w:rsid w:val="00556E46"/>
    <w:rsid w:val="005903E6"/>
    <w:rsid w:val="00602C05"/>
    <w:rsid w:val="00652ABD"/>
    <w:rsid w:val="006D1EA4"/>
    <w:rsid w:val="006D1EEA"/>
    <w:rsid w:val="007041E0"/>
    <w:rsid w:val="00796EFC"/>
    <w:rsid w:val="007A7FAA"/>
    <w:rsid w:val="007B073E"/>
    <w:rsid w:val="007D0857"/>
    <w:rsid w:val="00835DD9"/>
    <w:rsid w:val="008609EF"/>
    <w:rsid w:val="00863726"/>
    <w:rsid w:val="008A12AA"/>
    <w:rsid w:val="008D2ECA"/>
    <w:rsid w:val="008D6784"/>
    <w:rsid w:val="009435A2"/>
    <w:rsid w:val="00987E24"/>
    <w:rsid w:val="009B1201"/>
    <w:rsid w:val="009C51C9"/>
    <w:rsid w:val="00A103AC"/>
    <w:rsid w:val="00A46D06"/>
    <w:rsid w:val="00A566AF"/>
    <w:rsid w:val="00A8548C"/>
    <w:rsid w:val="00B521AB"/>
    <w:rsid w:val="00BA294C"/>
    <w:rsid w:val="00BC4F39"/>
    <w:rsid w:val="00BE622B"/>
    <w:rsid w:val="00C07B95"/>
    <w:rsid w:val="00C2205F"/>
    <w:rsid w:val="00C25698"/>
    <w:rsid w:val="00C96453"/>
    <w:rsid w:val="00CA1876"/>
    <w:rsid w:val="00CC30DF"/>
    <w:rsid w:val="00D15BE9"/>
    <w:rsid w:val="00D461AD"/>
    <w:rsid w:val="00D52888"/>
    <w:rsid w:val="00D86990"/>
    <w:rsid w:val="00DA78D4"/>
    <w:rsid w:val="00DD31C5"/>
    <w:rsid w:val="00DE3D63"/>
    <w:rsid w:val="00DE68AF"/>
    <w:rsid w:val="00E04101"/>
    <w:rsid w:val="00EA7804"/>
    <w:rsid w:val="00ED0D42"/>
    <w:rsid w:val="00EF285D"/>
    <w:rsid w:val="00F6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B6F7"/>
  <w15:chartTrackingRefBased/>
  <w15:docId w15:val="{F37C0597-83B8-6340-8C85-ECDE310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83A"/>
  </w:style>
  <w:style w:type="paragraph" w:styleId="Heading1">
    <w:name w:val="heading 1"/>
    <w:basedOn w:val="Normal"/>
    <w:link w:val="Heading1Char"/>
    <w:uiPriority w:val="1"/>
    <w:qFormat/>
    <w:rsid w:val="007041E0"/>
    <w:pPr>
      <w:widowControl w:val="0"/>
      <w:ind w:left="11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C05"/>
  </w:style>
  <w:style w:type="paragraph" w:styleId="Footer">
    <w:name w:val="footer"/>
    <w:basedOn w:val="Normal"/>
    <w:link w:val="FooterChar"/>
    <w:uiPriority w:val="99"/>
    <w:unhideWhenUsed/>
    <w:rsid w:val="00602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C05"/>
  </w:style>
  <w:style w:type="paragraph" w:styleId="ListParagraph">
    <w:name w:val="List Paragraph"/>
    <w:basedOn w:val="Normal"/>
    <w:uiPriority w:val="34"/>
    <w:qFormat/>
    <w:rsid w:val="00556E4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A12AA"/>
  </w:style>
  <w:style w:type="character" w:customStyle="1" w:styleId="Heading1Char">
    <w:name w:val="Heading 1 Char"/>
    <w:basedOn w:val="DefaultParagraphFont"/>
    <w:link w:val="Heading1"/>
    <w:uiPriority w:val="1"/>
    <w:rsid w:val="007041E0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Loyd</dc:creator>
  <cp:keywords/>
  <dc:description/>
  <cp:lastModifiedBy>Kelly Turner</cp:lastModifiedBy>
  <cp:revision>49</cp:revision>
  <dcterms:created xsi:type="dcterms:W3CDTF">2023-04-03T19:12:00Z</dcterms:created>
  <dcterms:modified xsi:type="dcterms:W3CDTF">2023-04-03T19:59:00Z</dcterms:modified>
</cp:coreProperties>
</file>